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66E1D"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花湖机场让全球生鲜飞入万家</w:t>
      </w:r>
    </w:p>
    <w:p w14:paraId="2888B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分说明：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       </w:t>
      </w:r>
    </w:p>
    <w:p w14:paraId="3FED0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2025年7月11日凌晨，花湖国际机场灯火通明，近百架次货机在在此完成降落、起飞。</w:t>
      </w:r>
    </w:p>
    <w:p w14:paraId="2A97B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2025年7月11日凌晨3时许，花湖国际机场转运中心，总长52公里的分拣线高速运转，叉车在快速作业。</w:t>
      </w:r>
    </w:p>
    <w:p w14:paraId="15E15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2025年7月11日凌晨3时30分许，鄂州花湖国际机场停机坪一片繁忙，几十架货机依次排列，工作人员加紧装卸货。</w:t>
      </w:r>
    </w:p>
    <w:p w14:paraId="18554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2025年7月11日凌晨4时许，装载完毕的货机依次从花湖国际机场起飞，满载货物飞赴全球。</w:t>
      </w:r>
    </w:p>
    <w:p w14:paraId="0164E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5、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2024年6月19日，花湖国际机场海关查验中心，工作人员对刚到港的进口波士顿龙虾启动快速抽检，压缩通关时长。</w:t>
      </w:r>
    </w:p>
    <w:p w14:paraId="02D0B8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spacing w:val="14"/>
          <w:kern w:val="0"/>
          <w:sz w:val="30"/>
          <w:szCs w:val="30"/>
          <w:shd w:val="clear" w:fill="FFFFFF"/>
          <w:lang w:val="en-US" w:eastAsia="zh-CN" w:bidi="ar"/>
        </w:rPr>
        <w:t>6、2025年11月7日，智利驻华大使巴勃罗·阿里亚兰走进花湖国际机场车厘子直播间，向网友推介刚到港的智利车厘子。</w:t>
      </w:r>
    </w:p>
    <w:p w14:paraId="08DB9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7、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2025年12月22日，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</w:rPr>
        <w:t>鄂州“掬芥”三文鱼门店内，新鲜的挪威三文鱼被做成精致的料理，几个年轻人正围在柜台前打卡、尝鲜。</w:t>
      </w:r>
    </w:p>
    <w:p w14:paraId="7F087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 w14:paraId="7A5EA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总说明：</w:t>
      </w:r>
    </w:p>
    <w:p w14:paraId="4CEE9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      12月22日，鄂州“掬芥”三文鱼门店内，刚从冷柜中取出的挪威三文鱼被做成精致的料理，几个年轻人正围在柜台前，细细品尝这份鲜美。一天前，它还在遥远的北欧海域里自在遨游。同日凌晨，一批波士顿龙虾跨越重洋抵达花湖国际机场，中午便端上了武汉市民的餐桌。从深海到舌尖，这场跨越山海的“鲜味速递”，核心枢纽正是鄂州花湖国际机场——它正以一张高效的“空中高速网”，让全球生鲜直抵中国百姓餐桌。</w:t>
      </w:r>
    </w:p>
    <w:p w14:paraId="7F3DC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      作为亚洲首个专业货运枢纽，花湖国际机场已构建起覆盖全球的物流网络。目前，机场已累计开通国内外货运航线111条，其中国际地区货运航线50条，在米兰、阿布扎比布局海外仓，新投运越南河内仓，将服务半径延伸至全球。通过 “跨网换乘” 模式，机场与顺丰航空等高效协同，依托覆盖国内54个城市、联通全球51个航点的航线网络，实现国际与国内航段的无缝快速中转，形成 “一夜达全国、隔日连世界” 的货运能力，确保生鲜货物24小时通达全球。</w:t>
      </w:r>
    </w:p>
    <w:p w14:paraId="190ED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      这张网络深度融入全球供应链。东南亚的榴莲、智利的车厘子、北美的龙虾、挪威的三文鱼……丰富多样的全球生鲜借此汇聚，日益成为国内消费市场的日常选择。</w:t>
      </w:r>
    </w:p>
    <w:p w14:paraId="0AFEF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      速度是生鲜的命脉。花湖国际机场通过 “机坪直提” 快速通道与智能冷链系统，将高效刻入流程。高时效货物如深海龙虾、冰鲜鱼类，从落地到通关、转运，全程可压缩至30分钟内。这使得全球生鲜能于清晨准时出现在国内主要批发市场，甚至直达零售终端。</w:t>
      </w:r>
    </w:p>
    <w:p w14:paraId="6865D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      依托花湖枢纽的极速链路，北美龙虾从抵达至摆上餐桌，最快仅19小时；东南亚水果从采摘到品尝，全程可控制在24小时内。时空距离被极致压缩，“全球美味，次日可达”成为现实。今年以来，花湖国际机场进口的三文鱼、波士顿龙虾、榴莲、青蟹等生鲜产品总量已突破两万吨。</w:t>
      </w:r>
    </w:p>
    <w:p w14:paraId="2D931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     鄂州花湖国际机场，这座中国中部的航空货运心脏，正以其链接与转运能力，重塑生鲜贸易的流通图景。它不仅是物流枢纽，更是促进消费升级、服务双循环格局的重要支点。未来，更多世界的“鲜”味，将沿着这条空中快线，新鲜直达万家烟火。</w:t>
      </w:r>
    </w:p>
    <w:p w14:paraId="3CDCF0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anziPen SC Regular">
    <w:panose1 w:val="03000300000000000000"/>
    <w:charset w:val="86"/>
    <w:family w:val="auto"/>
    <w:pitch w:val="default"/>
    <w:sig w:usb0="A00002FF" w:usb1="7ACF7CFB" w:usb2="00000016" w:usb3="00000000" w:csb0="00040001" w:csb1="00000000"/>
  </w:font>
  <w:font w:name="PingFang SC Semibold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DFB51E9"/>
    <w:rsid w:val="64FF366C"/>
    <w:rsid w:val="EDFB51E9"/>
    <w:rsid w:val="F9E9241C"/>
    <w:rsid w:val="FEFDC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2026-03-10T10:34:00Z</dcterms:created>
  <dc:creator>柯皓</dc:creator>
  <cp:lastModifiedBy>薛婷</cp:lastModifiedBy>
  <dcterms:modified xsi:type="dcterms:W3CDTF">2026-03-16T12:49:23Z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0F10A8D24D17D5E976A3AE69B14D3754_43</vt:lpwstr>
  </property>
</Properties>
</file>