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B6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湖北新闻奖新闻摄影参评作品推荐表</w:t>
      </w:r>
    </w:p>
    <w:tbl>
      <w:tblPr>
        <w:tblStyle w:val="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829"/>
        <w:gridCol w:w="1014"/>
        <w:gridCol w:w="851"/>
        <w:gridCol w:w="850"/>
        <w:gridCol w:w="397"/>
        <w:gridCol w:w="622"/>
        <w:gridCol w:w="731"/>
        <w:gridCol w:w="199"/>
        <w:gridCol w:w="2569"/>
      </w:tblGrid>
      <w:tr w14:paraId="1DFBB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2127" w:type="dxa"/>
            <w:gridSpan w:val="2"/>
            <w:vAlign w:val="center"/>
          </w:tcPr>
          <w:p w14:paraId="06DC364F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A6B2F">
            <w:pPr>
              <w:spacing w:line="380" w:lineRule="exact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同济医院脑机接口专病门诊正式开诊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EC51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4ACC0">
            <w:pPr>
              <w:spacing w:line="240" w:lineRule="auto"/>
              <w:jc w:val="left"/>
              <w:rPr>
                <w:rFonts w:hint="default" w:ascii="宋体" w:hAnsi="宋体" w:eastAsia="宋体"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新闻摄影（单幅）</w:t>
            </w:r>
          </w:p>
        </w:tc>
      </w:tr>
      <w:tr w14:paraId="3E164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2127" w:type="dxa"/>
            <w:gridSpan w:val="2"/>
            <w:vAlign w:val="center"/>
          </w:tcPr>
          <w:p w14:paraId="054E2B6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4EF9F">
            <w:pPr>
              <w:jc w:val="center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胡冬冬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7CF6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62812">
            <w:pPr>
              <w:ind w:firstLine="141" w:firstLineChars="50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金振强 陈明</w:t>
            </w:r>
          </w:p>
        </w:tc>
      </w:tr>
      <w:tr w14:paraId="18A37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7" w:hRule="exact"/>
          <w:jc w:val="center"/>
        </w:trPr>
        <w:tc>
          <w:tcPr>
            <w:tcW w:w="2127" w:type="dxa"/>
            <w:gridSpan w:val="2"/>
            <w:vAlign w:val="center"/>
          </w:tcPr>
          <w:p w14:paraId="192FA1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3D9B4">
            <w:pPr>
              <w:spacing w:line="240" w:lineRule="auto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长江日报社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C304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0BC8">
            <w:pPr>
              <w:widowControl/>
              <w:spacing w:line="400" w:lineRule="exact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 xml:space="preserve">大武汉客户端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</w:t>
            </w:r>
          </w:p>
        </w:tc>
      </w:tr>
      <w:tr w14:paraId="13AA3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2127" w:type="dxa"/>
            <w:gridSpan w:val="2"/>
            <w:vAlign w:val="center"/>
          </w:tcPr>
          <w:p w14:paraId="59A84B04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3321100B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AEF74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大武汉客户端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4029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6FECC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25年6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日</w:t>
            </w:r>
          </w:p>
        </w:tc>
      </w:tr>
      <w:tr w14:paraId="26D28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2127" w:type="dxa"/>
            <w:gridSpan w:val="2"/>
            <w:vAlign w:val="center"/>
          </w:tcPr>
          <w:p w14:paraId="7BAA540F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2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86C8">
            <w:pPr>
              <w:spacing w:line="260" w:lineRule="exact"/>
              <w:rPr>
                <w:rFonts w:hint="eastAsia" w:ascii="Segoe UI" w:hAnsi="Segoe UI" w:eastAsia="Segoe UI" w:cs="Segoe UI"/>
                <w:i w:val="0"/>
                <w:caps w:val="0"/>
                <w:color w:val="0E90D2"/>
                <w:spacing w:val="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instrText xml:space="preserve"> HYPERLINK "http://www.app.dawuhanapp.com/p/46827351.html" </w:instrText>
            </w: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http://www.app.dawuhanapp.com/p/46827351.html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fldChar w:fldCharType="end"/>
            </w:r>
          </w:p>
        </w:tc>
      </w:tr>
      <w:tr w14:paraId="4AAC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2127" w:type="dxa"/>
            <w:gridSpan w:val="2"/>
            <w:tcBorders>
              <w:right w:val="single" w:color="auto" w:sz="4" w:space="0"/>
            </w:tcBorders>
            <w:vAlign w:val="center"/>
          </w:tcPr>
          <w:p w14:paraId="6D68E65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233" w:type="dxa"/>
            <w:gridSpan w:val="8"/>
            <w:tcBorders>
              <w:right w:val="single" w:color="auto" w:sz="4" w:space="0"/>
            </w:tcBorders>
            <w:vAlign w:val="center"/>
          </w:tcPr>
          <w:p w14:paraId="5EBE0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脑机接口走进现实！华中首位患者在同济医院完成大脑信号采集</w:t>
            </w:r>
          </w:p>
        </w:tc>
      </w:tr>
      <w:tr w14:paraId="3E5D4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96DE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37F2940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297A695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6AB3B9DE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3DB8A95C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3A70A93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2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B96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rightChars="0" w:firstLine="562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2025年6月5日，记者提前发现同济医院脑机接口专病门诊即将开诊的消息后，当日赶到现场。采访拍摄首位偏瘫患者夏女士诊疗经历，抓拍到夏女士采集信息时，令人动容的瞬间。同时，也采访拍摄了相关专家。</w:t>
            </w:r>
          </w:p>
          <w:p w14:paraId="5C59FC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rightChars="0" w:firstLine="562" w:firstLineChars="200"/>
              <w:jc w:val="left"/>
              <w:textAlignment w:val="auto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作品聚焦同济医院脑机接口专病门诊（全国第二家）开诊，以首例偏瘫患者夏女士诊疗经历为线索，发布动人瞬间，传递康复希望，彰显新科技医疗民生价值。</w:t>
            </w:r>
          </w:p>
        </w:tc>
      </w:tr>
      <w:tr w14:paraId="78CC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3" w:hRule="atLeast"/>
          <w:jc w:val="center"/>
        </w:trPr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FB3C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27886FAC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52BFE33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7357B76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2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2F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rightChars="0"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大武汉客户端首发，长江日报官方微信公众号发布，浏览量</w:t>
            </w: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超4.4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万。报道首发后获主流媒体转载，普及脑机接口知识，让脑部疾病患者看到</w:t>
            </w: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病情好转的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</w:rPr>
              <w:t>希望，传递医疗科技为民正能量，引发社会广泛关注与好评，实现新闻传播与社会价值双赢。</w:t>
            </w:r>
          </w:p>
          <w:p w14:paraId="0B8D4E87">
            <w:pPr>
              <w:spacing w:line="360" w:lineRule="exact"/>
              <w:ind w:firstLine="360" w:firstLineChars="200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0929C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CF5F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4B2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5DC9C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A94E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F1FE9A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33119A2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2B835FD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3180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657CF156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04A0407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07DD4373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787D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298" w:type="dxa"/>
            <w:vAlign w:val="center"/>
          </w:tcPr>
          <w:p w14:paraId="179A864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1CD7A60D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18627133213</w:t>
            </w:r>
          </w:p>
        </w:tc>
        <w:tc>
          <w:tcPr>
            <w:tcW w:w="851" w:type="dxa"/>
            <w:vAlign w:val="center"/>
          </w:tcPr>
          <w:p w14:paraId="30B2A855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869" w:type="dxa"/>
            <w:gridSpan w:val="3"/>
            <w:vAlign w:val="center"/>
          </w:tcPr>
          <w:p w14:paraId="4A24E4C3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胡冬冬</w:t>
            </w:r>
          </w:p>
        </w:tc>
        <w:tc>
          <w:tcPr>
            <w:tcW w:w="930" w:type="dxa"/>
            <w:gridSpan w:val="2"/>
            <w:vAlign w:val="center"/>
          </w:tcPr>
          <w:p w14:paraId="2798F12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569" w:type="dxa"/>
            <w:vAlign w:val="center"/>
          </w:tcPr>
          <w:p w14:paraId="60520D5B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981676801@qq.com</w:t>
            </w:r>
          </w:p>
        </w:tc>
      </w:tr>
    </w:tbl>
    <w:p w14:paraId="383B5581"/>
    <w:p w14:paraId="0E277BFE"/>
    <w:p w14:paraId="0D9085EA">
      <w:pPr>
        <w:rPr>
          <w:rFonts w:hint="eastAsia" w:ascii="Segoe UI" w:hAnsi="Segoe UI" w:eastAsia="宋体" w:cs="Segoe UI"/>
          <w:i w:val="0"/>
          <w:caps w:val="0"/>
          <w:color w:val="0E90D2"/>
          <w:spacing w:val="0"/>
          <w:sz w:val="19"/>
          <w:szCs w:val="19"/>
          <w:u w:val="none"/>
          <w:shd w:val="clear" w:fill="FFFFFF"/>
          <w:lang w:eastAsia="zh-CN"/>
        </w:rPr>
      </w:pPr>
    </w:p>
    <w:p w14:paraId="69850AAD">
      <w:pPr>
        <w:rPr>
          <w:rFonts w:hint="eastAsia" w:ascii="Segoe UI" w:hAnsi="Segoe UI" w:eastAsia="宋体" w:cs="Segoe UI"/>
          <w:i w:val="0"/>
          <w:caps w:val="0"/>
          <w:color w:val="0E90D2"/>
          <w:spacing w:val="0"/>
          <w:sz w:val="19"/>
          <w:szCs w:val="19"/>
          <w:u w:val="none"/>
          <w:shd w:val="clear" w:fill="FFFFFF"/>
          <w:lang w:eastAsia="zh-CN"/>
        </w:rPr>
      </w:pPr>
      <w:r>
        <w:rPr>
          <w:rFonts w:hint="eastAsia" w:ascii="Segoe UI" w:hAnsi="Segoe UI" w:eastAsia="宋体" w:cs="Segoe UI"/>
          <w:i w:val="0"/>
          <w:caps w:val="0"/>
          <w:color w:val="0E90D2"/>
          <w:spacing w:val="0"/>
          <w:sz w:val="19"/>
          <w:szCs w:val="19"/>
          <w:u w:val="none"/>
          <w:shd w:val="clear" w:fill="FFFFFF"/>
          <w:lang w:eastAsia="zh-CN"/>
        </w:rPr>
        <w:drawing>
          <wp:inline distT="0" distB="0" distL="114300" distR="114300">
            <wp:extent cx="1723390" cy="1723390"/>
            <wp:effectExtent l="0" t="0" r="10160" b="10160"/>
            <wp:docPr id="2" name="图片 2" descr="脑机接口走进现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脑机接口走进现实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EB2268"/>
    <w:rsid w:val="4F0610B9"/>
    <w:rsid w:val="5FEE7456"/>
    <w:rsid w:val="74242ECE"/>
    <w:rsid w:val="7796141A"/>
    <w:rsid w:val="797F48B4"/>
    <w:rsid w:val="79F36B61"/>
    <w:rsid w:val="7D8A53E3"/>
    <w:rsid w:val="7EED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563</Characters>
  <Lines>0</Lines>
  <Paragraphs>0</Paragraphs>
  <TotalTime>0</TotalTime>
  <ScaleCrop>false</ScaleCrop>
  <LinksUpToDate>false</LinksUpToDate>
  <CharactersWithSpaces>623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金振强</cp:lastModifiedBy>
  <cp:lastPrinted>2026-03-05T10:25:00Z</cp:lastPrinted>
  <dcterms:modified xsi:type="dcterms:W3CDTF">2026-03-09T00:13:53Z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D5936D2815314069BF2FED5B601E5498_13</vt:lpwstr>
  </property>
  <property fmtid="{D5CDD505-2E9C-101B-9397-08002B2CF9AE}" pid="4" name="KSOTemplateDocerSaveRecord">
    <vt:lpwstr>eyJoZGlkIjoiMGFhM2EyMDE0ZmNkZjkyMDE0MDBjNjZmZDg0YzAwZGQiLCJ1c2VySWQiOiIxNzY3MTkyNzEzIn0=</vt:lpwstr>
  </property>
</Properties>
</file>