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58A38" w14:textId="77777777" w:rsidR="00C55228" w:rsidRDefault="00000000">
      <w:pPr>
        <w:rPr>
          <w:rFonts w:ascii="华文中宋" w:eastAsia="华文中宋" w:hAnsi="华文中宋" w:cs="华文中宋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拉美和加勒比使团荆州行：沉浸式体验荆楚历史文化与美食</w:t>
      </w:r>
    </w:p>
    <w:p w14:paraId="65C4B71D" w14:textId="77777777" w:rsidR="00543D1A" w:rsidRDefault="00543D1A">
      <w:pPr>
        <w:rPr>
          <w:rFonts w:ascii="华文中宋" w:eastAsia="华文中宋" w:hAnsi="华文中宋" w:cs="华文中宋" w:hint="eastAsia"/>
          <w:b/>
          <w:bCs/>
          <w:sz w:val="32"/>
          <w:szCs w:val="32"/>
        </w:rPr>
      </w:pPr>
    </w:p>
    <w:p w14:paraId="0A16E4C8" w14:textId="39CFC97D" w:rsidR="00C55228" w:rsidRPr="00543D1A" w:rsidRDefault="00543D1A" w:rsidP="00543D1A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总说明：</w:t>
      </w:r>
    </w:p>
    <w:p w14:paraId="72B4FB0F" w14:textId="77777777" w:rsidR="00C55228" w:rsidRDefault="00000000">
      <w:pPr>
        <w:spacing w:line="360" w:lineRule="exact"/>
        <w:ind w:firstLineChars="200" w:firstLine="602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2025年9月20日的上午，江风轻拂，阳光正好。镜头跟随拉美和加勒比使团的脚步，走进了荆州的时光深处。在荆州万寿园，他们仰望古塔，指尖轻触斑驳的砖石，试图读懂这座古城千年的坚守；在沙市码头的石板路上，昔日的商贾喧嚣仿佛在耳畔回响，历史的纵深在此刻具象化。这不仅仅是一次参观，更是一场文化的对话。当品尝到热气腾腾的荆州锅盔，外宾们惊喜的笑容被快门捕捉。当表演者们邀请外宾们一起载歌载舞，现场欢声笑语不断，这一刻，荆州的独特魅力跨越了语言与国界，让世界各地的朋友切身感受这座千年古城的热情与活力。</w:t>
      </w:r>
      <w:r>
        <w:rPr>
          <w:rFonts w:asciiTheme="minorEastAsia" w:hAnsiTheme="minorEastAsia" w:cstheme="minorEastAsia" w:hint="eastAsia"/>
          <w:b/>
          <w:bCs/>
          <w:sz w:val="30"/>
          <w:szCs w:val="30"/>
        </w:rPr>
        <w:br/>
      </w:r>
    </w:p>
    <w:p w14:paraId="1E2A8FB3" w14:textId="77777777" w:rsidR="00C55228" w:rsidRDefault="00C55228">
      <w:pPr>
        <w:spacing w:line="360" w:lineRule="exact"/>
        <w:ind w:firstLineChars="200" w:firstLine="602"/>
        <w:rPr>
          <w:rFonts w:asciiTheme="minorEastAsia" w:hAnsiTheme="minorEastAsia" w:cstheme="minorEastAsia" w:hint="eastAsia"/>
          <w:b/>
          <w:bCs/>
          <w:sz w:val="30"/>
          <w:szCs w:val="30"/>
        </w:rPr>
      </w:pPr>
    </w:p>
    <w:p w14:paraId="2D086A24" w14:textId="77777777" w:rsidR="00C55228" w:rsidRDefault="00C55228">
      <w:pPr>
        <w:spacing w:line="360" w:lineRule="exact"/>
        <w:ind w:firstLineChars="200" w:firstLine="602"/>
        <w:rPr>
          <w:rFonts w:asciiTheme="minorEastAsia" w:hAnsiTheme="minorEastAsia" w:cstheme="minorEastAsia" w:hint="eastAsia"/>
          <w:b/>
          <w:bCs/>
          <w:sz w:val="30"/>
          <w:szCs w:val="30"/>
        </w:rPr>
      </w:pPr>
    </w:p>
    <w:p w14:paraId="10138C81" w14:textId="77777777" w:rsidR="00C55228" w:rsidRDefault="00000000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分说明：</w:t>
      </w:r>
    </w:p>
    <w:p w14:paraId="3F8BDCFC" w14:textId="77777777" w:rsidR="00C55228" w:rsidRDefault="00000000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1-2025年9月20日，拉美团参观沙市码头，</w:t>
      </w:r>
      <w:proofErr w:type="gramStart"/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抽盲盒</w:t>
      </w:r>
      <w:proofErr w:type="gramEnd"/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抽到荆州特产</w:t>
      </w:r>
      <w:proofErr w:type="gramStart"/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小胡鸭后惊喜</w:t>
      </w:r>
      <w:proofErr w:type="gramEnd"/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展示。</w:t>
      </w:r>
    </w:p>
    <w:p w14:paraId="55720650" w14:textId="77777777" w:rsidR="00C55228" w:rsidRDefault="00000000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2-2025年9月20日，拉美团参观沙市码头，与表演者们载歌载舞。</w:t>
      </w:r>
    </w:p>
    <w:p w14:paraId="57AB0B5B" w14:textId="77777777" w:rsidR="00C55228" w:rsidRDefault="00000000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3-2025年9月20日，拉美团参观沙市码头，品尝地道荆州小吃锅盔。</w:t>
      </w:r>
    </w:p>
    <w:p w14:paraId="09D23E63" w14:textId="77777777" w:rsidR="00C55228" w:rsidRDefault="00000000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4-2025年9月20日，拉美团参观沙市码头，体验传统漆扇。</w:t>
      </w:r>
    </w:p>
    <w:p w14:paraId="5BCF5741" w14:textId="77777777" w:rsidR="00C55228" w:rsidRDefault="00000000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5-2025年9月20日，拉美团参观沙市码头，与表演者们载歌载舞。</w:t>
      </w:r>
    </w:p>
    <w:p w14:paraId="243BD772" w14:textId="77777777" w:rsidR="00C55228" w:rsidRDefault="00000000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6-2025年9月20日，拉美团参观荆州万寿园，交流文化。</w:t>
      </w:r>
    </w:p>
    <w:p w14:paraId="00D16516" w14:textId="77777777" w:rsidR="00C55228" w:rsidRDefault="00000000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7-2025年9月20日，拉美团参观荆州万寿园，认真参观拍照。</w:t>
      </w:r>
    </w:p>
    <w:p w14:paraId="2059F254" w14:textId="77777777" w:rsidR="00C55228" w:rsidRDefault="00000000">
      <w:pPr>
        <w:spacing w:line="360" w:lineRule="exact"/>
        <w:rPr>
          <w:rFonts w:asciiTheme="minorEastAsia" w:hAnsiTheme="minorEastAsia" w:cstheme="minorEastAsia" w:hint="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8-2025年9月20日，拉美团在荆州万寿宝塔下合影。</w:t>
      </w:r>
    </w:p>
    <w:sectPr w:rsidR="00C55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228"/>
    <w:rsid w:val="003C4578"/>
    <w:rsid w:val="00543D1A"/>
    <w:rsid w:val="00C55228"/>
    <w:rsid w:val="35532B66"/>
    <w:rsid w:val="48A3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7C121E"/>
  <w15:docId w15:val="{77CFB193-9D56-4ACE-AA3C-C7AEEE203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291</Characters>
  <Application>Microsoft Office Word</Application>
  <DocSecurity>0</DocSecurity>
  <Lines>15</Lines>
  <Paragraphs>12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琦 肖</cp:lastModifiedBy>
  <cp:revision>3</cp:revision>
  <dcterms:created xsi:type="dcterms:W3CDTF">2026-03-09T04:52:00Z</dcterms:created>
  <dcterms:modified xsi:type="dcterms:W3CDTF">2026-03-09T13:31:00Z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eyJoZGlkIjoiODQyOWExMzBiOGJiMDEwMTg4OGZjNDMxOTU0YWVlM2IiLCJ1c2VySWQiOiIzODgxMjAyMTIifQ==</vt:lpwstr>
  </property>
  <property fmtid="{D5CDD505-2E9C-101B-9397-08002B2CF9AE}" pid="4" name="ICV">
    <vt:lpwstr>0B58B7ED1BFA4557A9DAC57EDE619F51_12</vt:lpwstr>
  </property>
</Properties>
</file>